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8E43D3" w:rsidRDefault="00074C91" w:rsidP="00BF0540">
      <w:pPr>
        <w:overflowPunct w:val="0"/>
        <w:autoSpaceDE w:val="0"/>
        <w:autoSpaceDN w:val="0"/>
        <w:adjustRightInd w:val="0"/>
        <w:spacing w:after="0" w:line="240" w:lineRule="auto"/>
        <w:rPr>
          <w:rFonts w:ascii="Times New Roman" w:hAnsi="Times New Roman" w:cs="Times New Roman"/>
          <w:b/>
          <w:sz w:val="28"/>
          <w:szCs w:val="28"/>
          <w:lang w:eastAsia="ru-RU"/>
        </w:rPr>
      </w:pPr>
      <w:r w:rsidRPr="008E43D3">
        <w:rPr>
          <w:rFonts w:ascii="Times New Roman" w:eastAsia="Times New Roman" w:hAnsi="Times New Roman" w:cs="Times New Roman"/>
          <w:b/>
          <w:sz w:val="28"/>
          <w:szCs w:val="28"/>
          <w:lang w:val="kk-KZ" w:eastAsia="ru-RU"/>
        </w:rPr>
        <w:t xml:space="preserve">О </w:t>
      </w:r>
      <w:r w:rsidR="00BF0540">
        <w:rPr>
          <w:rFonts w:ascii="Times New Roman" w:eastAsia="Times New Roman" w:hAnsi="Times New Roman" w:cs="Times New Roman"/>
          <w:b/>
          <w:sz w:val="28"/>
          <w:szCs w:val="28"/>
          <w:lang w:val="kk-KZ" w:eastAsia="ru-RU"/>
        </w:rPr>
        <w:t>создании конкурсной комиссии</w:t>
      </w: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8E43D3" w:rsidRDefault="008E43D3" w:rsidP="008E43D3">
      <w:pPr>
        <w:pStyle w:val="a5"/>
        <w:jc w:val="both"/>
        <w:rPr>
          <w:rFonts w:ascii="Times New Roman" w:hAnsi="Times New Roman" w:cs="Times New Roman"/>
          <w:sz w:val="28"/>
          <w:szCs w:val="28"/>
          <w:lang w:eastAsia="ru-RU"/>
        </w:rPr>
      </w:pPr>
      <w:r w:rsidRPr="008E43D3">
        <w:rPr>
          <w:rFonts w:ascii="Times New Roman" w:hAnsi="Times New Roman" w:cs="Times New Roman"/>
          <w:sz w:val="28"/>
          <w:szCs w:val="28"/>
          <w:lang w:val="kk-KZ" w:eastAsia="ru-RU"/>
        </w:rPr>
        <w:t xml:space="preserve">           </w:t>
      </w:r>
      <w:r w:rsidR="00074C91" w:rsidRPr="008E43D3">
        <w:rPr>
          <w:rFonts w:ascii="Times New Roman" w:hAnsi="Times New Roman" w:cs="Times New Roman"/>
          <w:sz w:val="28"/>
          <w:szCs w:val="28"/>
          <w:lang w:val="kk-KZ" w:eastAsia="ru-RU"/>
        </w:rPr>
        <w:t xml:space="preserve">В соответствии </w:t>
      </w:r>
      <w:r w:rsidRPr="008E43D3">
        <w:rPr>
          <w:rFonts w:ascii="Times New Roman" w:hAnsi="Times New Roman" w:cs="Times New Roman"/>
          <w:sz w:val="28"/>
          <w:szCs w:val="28"/>
          <w:lang w:eastAsia="ru-RU"/>
        </w:rPr>
        <w:t>Об утверждении Правил приобретения товаров и услуг организаций, осуществляющих функции по защите прав ребенка</w:t>
      </w:r>
      <w:r>
        <w:rPr>
          <w:rFonts w:ascii="Times New Roman" w:hAnsi="Times New Roman" w:cs="Times New Roman"/>
          <w:sz w:val="28"/>
          <w:szCs w:val="28"/>
          <w:lang w:eastAsia="ru-RU"/>
        </w:rPr>
        <w:t xml:space="preserve"> </w:t>
      </w:r>
      <w:r w:rsidRPr="008E43D3">
        <w:rPr>
          <w:rFonts w:ascii="Times New Roman" w:hAnsi="Times New Roman" w:cs="Times New Roman"/>
          <w:color w:val="666666"/>
          <w:spacing w:val="2"/>
          <w:sz w:val="28"/>
          <w:szCs w:val="28"/>
          <w:lang w:eastAsia="ru-RU"/>
        </w:rPr>
        <w:t xml:space="preserve">Приказ Министра образования и науки Республики Казахстан от 30 июня 2016 года № 412. Зарегистрирован в Министерстве юстиции Республики Казахстан 9 сентября 2016 года № </w:t>
      </w:r>
      <w:proofErr w:type="gramStart"/>
      <w:r w:rsidRPr="008E43D3">
        <w:rPr>
          <w:rFonts w:ascii="Times New Roman" w:hAnsi="Times New Roman" w:cs="Times New Roman"/>
          <w:color w:val="666666"/>
          <w:spacing w:val="2"/>
          <w:sz w:val="28"/>
          <w:szCs w:val="28"/>
          <w:lang w:eastAsia="ru-RU"/>
        </w:rPr>
        <w:t>14223</w:t>
      </w:r>
      <w:r w:rsidR="00074C91" w:rsidRPr="008E43D3">
        <w:rPr>
          <w:rFonts w:ascii="Times New Roman" w:eastAsia="Times New Roman" w:hAnsi="Times New Roman" w:cs="Times New Roman"/>
          <w:sz w:val="28"/>
          <w:szCs w:val="28"/>
          <w:lang w:eastAsia="ru-RU"/>
        </w:rPr>
        <w:t xml:space="preserve">,  </w:t>
      </w:r>
      <w:r w:rsidR="00074C91" w:rsidRPr="008E43D3">
        <w:rPr>
          <w:rFonts w:ascii="Times New Roman" w:eastAsia="Times New Roman" w:hAnsi="Times New Roman" w:cs="Times New Roman"/>
          <w:b/>
          <w:sz w:val="28"/>
          <w:szCs w:val="28"/>
          <w:lang w:eastAsia="ru-RU"/>
        </w:rPr>
        <w:t>ПРИКАЗЫВАЮ</w:t>
      </w:r>
      <w:proofErr w:type="gramEnd"/>
      <w:r w:rsidR="00074C91" w:rsidRPr="008E43D3">
        <w:rPr>
          <w:rFonts w:ascii="Times New Roman" w:eastAsia="Times New Roman" w:hAnsi="Times New Roman" w:cs="Times New Roman"/>
          <w:b/>
          <w:sz w:val="28"/>
          <w:szCs w:val="28"/>
          <w:lang w:eastAsia="ru-RU"/>
        </w:rPr>
        <w:t>:</w:t>
      </w:r>
      <w:r w:rsidR="00074C91" w:rsidRPr="008E43D3">
        <w:rPr>
          <w:rFonts w:ascii="Times New Roman" w:eastAsia="Times New Roman" w:hAnsi="Times New Roman" w:cs="Times New Roman"/>
          <w:sz w:val="28"/>
          <w:szCs w:val="28"/>
          <w:lang w:val="kk-KZ" w:eastAsia="ru-RU"/>
        </w:rPr>
        <w:t xml:space="preserve"> </w:t>
      </w:r>
    </w:p>
    <w:p w:rsidR="00074C91" w:rsidRDefault="00BF0540" w:rsidP="00074C91">
      <w:pPr>
        <w:numPr>
          <w:ilvl w:val="0"/>
          <w:numId w:val="1"/>
        </w:numPr>
        <w:tabs>
          <w:tab w:val="clear" w:pos="360"/>
          <w:tab w:val="left" w:pos="851"/>
        </w:tabs>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Создать конкурсную комиссию по выбору поставщика на оказание услуг (услуги по текущему ремонту и замене трубопроводов) в следующем составе:</w:t>
      </w:r>
    </w:p>
    <w:p w:rsidR="00BF0540" w:rsidRDefault="00BF0540" w:rsidP="00BF0540">
      <w:pPr>
        <w:pStyle w:val="a6"/>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Председатель комиссии – Алиев М.М.  – директор;</w:t>
      </w:r>
    </w:p>
    <w:p w:rsidR="00BF0540" w:rsidRDefault="00BF0540" w:rsidP="00BF0540">
      <w:pPr>
        <w:pStyle w:val="a6"/>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Члены комиссии:</w:t>
      </w:r>
    </w:p>
    <w:p w:rsidR="00BF0540" w:rsidRDefault="00BF0540"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Заместитель председателья заместитель директора по хозяйственной части – Амирханов Е.;</w:t>
      </w:r>
    </w:p>
    <w:p w:rsidR="00BF0540" w:rsidRDefault="00BF0540"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bookmarkStart w:id="0" w:name="_GoBack"/>
      <w:r>
        <w:rPr>
          <w:rFonts w:ascii="Times New Roman" w:eastAsia="Times New Roman" w:hAnsi="Times New Roman" w:cs="Times New Roman"/>
          <w:sz w:val="28"/>
          <w:szCs w:val="28"/>
          <w:lang w:val="kk-KZ" w:eastAsia="ru-RU"/>
        </w:rPr>
        <w:t xml:space="preserve">Инжинер по ТБО </w:t>
      </w:r>
      <w:bookmarkEnd w:id="0"/>
      <w:r>
        <w:rPr>
          <w:rFonts w:ascii="Times New Roman" w:eastAsia="Times New Roman" w:hAnsi="Times New Roman" w:cs="Times New Roman"/>
          <w:sz w:val="28"/>
          <w:szCs w:val="28"/>
          <w:lang w:val="kk-KZ" w:eastAsia="ru-RU"/>
        </w:rPr>
        <w:t>– Нургожаев Б.И.;</w:t>
      </w:r>
    </w:p>
    <w:p w:rsidR="00BF0540" w:rsidRDefault="00BF0540"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Сантехник центра – Ахметжанов М.Г.;</w:t>
      </w:r>
    </w:p>
    <w:p w:rsidR="00BF0540" w:rsidRPr="00BF0540" w:rsidRDefault="00BF0540"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Секретарь комиссии заведующимй хозяйством – Серік</w:t>
      </w:r>
      <w:r w:rsidR="00CE4F6D">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Е.С.</w:t>
      </w:r>
    </w:p>
    <w:p w:rsidR="00074C91" w:rsidRPr="00B1665F" w:rsidRDefault="00BF0540" w:rsidP="00074C91">
      <w:pPr>
        <w:numPr>
          <w:ilvl w:val="0"/>
          <w:numId w:val="1"/>
        </w:numPr>
        <w:tabs>
          <w:tab w:val="clear" w:pos="360"/>
          <w:tab w:val="left" w:pos="851"/>
        </w:tabs>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Конкурсная комиссия прекращает свою деятельность в день заключения договора об оказании услуг</w:t>
      </w:r>
      <w:r w:rsidR="00074C91" w:rsidRPr="00B1665F">
        <w:rPr>
          <w:rFonts w:ascii="Times New Roman" w:eastAsia="Times New Roman" w:hAnsi="Times New Roman" w:cs="Times New Roman"/>
          <w:sz w:val="28"/>
          <w:szCs w:val="28"/>
          <w:lang w:val="kk-KZ" w:eastAsia="ru-RU"/>
        </w:rPr>
        <w:t>.</w:t>
      </w:r>
    </w:p>
    <w:p w:rsidR="00074C91" w:rsidRPr="00B1665F" w:rsidRDefault="00074C91" w:rsidP="00074C91">
      <w:pPr>
        <w:numPr>
          <w:ilvl w:val="0"/>
          <w:numId w:val="1"/>
        </w:numPr>
        <w:tabs>
          <w:tab w:val="left" w:pos="851"/>
        </w:tabs>
        <w:overflowPunct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val="kk-KZ" w:eastAsia="ru-RU"/>
        </w:rPr>
      </w:pPr>
      <w:r w:rsidRPr="00B1665F">
        <w:rPr>
          <w:rFonts w:ascii="Times New Roman" w:eastAsia="Times New Roman" w:hAnsi="Times New Roman" w:cs="Times New Roman"/>
          <w:sz w:val="28"/>
          <w:szCs w:val="28"/>
          <w:lang w:val="kk-KZ" w:eastAsia="ru-RU"/>
        </w:rPr>
        <w:t xml:space="preserve">Контроль за исполнением настоящего приказа </w:t>
      </w:r>
      <w:r w:rsidR="00BF0540">
        <w:rPr>
          <w:rFonts w:ascii="Times New Roman" w:eastAsia="Times New Roman" w:hAnsi="Times New Roman" w:cs="Times New Roman"/>
          <w:sz w:val="28"/>
          <w:szCs w:val="28"/>
          <w:lang w:val="kk-KZ" w:eastAsia="ru-RU"/>
        </w:rPr>
        <w:t>оставляю за собой.</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Default="00074C91"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7123C"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7123C" w:rsidRPr="00B1665F"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74C91" w:rsidRPr="00B1665F" w:rsidRDefault="00074C91"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74C91" w:rsidRPr="00B1665F" w:rsidRDefault="00205AF2" w:rsidP="00A7123C">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Д</w:t>
      </w:r>
      <w:r w:rsidR="00074C91" w:rsidRPr="00B1665F">
        <w:rPr>
          <w:rFonts w:ascii="Times New Roman" w:eastAsia="Times New Roman" w:hAnsi="Times New Roman" w:cs="Times New Roman"/>
          <w:b/>
          <w:sz w:val="28"/>
          <w:szCs w:val="28"/>
          <w:lang w:val="kk-KZ" w:eastAsia="ru-RU"/>
        </w:rPr>
        <w:t>иректор</w:t>
      </w:r>
      <w:r>
        <w:rPr>
          <w:rFonts w:ascii="Times New Roman" w:eastAsia="Times New Roman" w:hAnsi="Times New Roman" w:cs="Times New Roman"/>
          <w:b/>
          <w:sz w:val="28"/>
          <w:szCs w:val="28"/>
          <w:lang w:val="kk-KZ" w:eastAsia="ru-RU"/>
        </w:rPr>
        <w:t xml:space="preserve"> </w:t>
      </w:r>
      <w:r w:rsidR="00074C91" w:rsidRPr="00B1665F">
        <w:rPr>
          <w:rFonts w:ascii="Times New Roman" w:eastAsia="Times New Roman" w:hAnsi="Times New Roman" w:cs="Times New Roman"/>
          <w:b/>
          <w:sz w:val="28"/>
          <w:szCs w:val="28"/>
          <w:lang w:val="kk-KZ" w:eastAsia="ru-RU"/>
        </w:rPr>
        <w:t xml:space="preserve">                                       </w:t>
      </w:r>
      <w:r w:rsidR="00074C91">
        <w:rPr>
          <w:rFonts w:ascii="Times New Roman" w:eastAsia="Times New Roman" w:hAnsi="Times New Roman" w:cs="Times New Roman"/>
          <w:b/>
          <w:sz w:val="28"/>
          <w:szCs w:val="28"/>
          <w:lang w:val="kk-KZ" w:eastAsia="ru-RU"/>
        </w:rPr>
        <w:t xml:space="preserve">                       </w:t>
      </w:r>
      <w:r w:rsidR="00A7123C">
        <w:rPr>
          <w:rFonts w:ascii="Times New Roman" w:eastAsia="Times New Roman" w:hAnsi="Times New Roman" w:cs="Times New Roman"/>
          <w:b/>
          <w:sz w:val="28"/>
          <w:szCs w:val="28"/>
          <w:lang w:val="kk-KZ" w:eastAsia="ru-RU"/>
        </w:rPr>
        <w:t>М.М.</w:t>
      </w:r>
      <w:r w:rsidR="00074C91" w:rsidRPr="00B1665F">
        <w:rPr>
          <w:rFonts w:ascii="Times New Roman" w:eastAsia="Times New Roman" w:hAnsi="Times New Roman" w:cs="Times New Roman"/>
          <w:b/>
          <w:sz w:val="28"/>
          <w:szCs w:val="28"/>
          <w:lang w:eastAsia="ru-RU"/>
        </w:rPr>
        <w:t>А</w:t>
      </w:r>
      <w:r w:rsidR="00A7123C">
        <w:rPr>
          <w:rFonts w:ascii="Times New Roman" w:eastAsia="Times New Roman" w:hAnsi="Times New Roman" w:cs="Times New Roman"/>
          <w:b/>
          <w:sz w:val="28"/>
          <w:szCs w:val="28"/>
          <w:lang w:val="kk-KZ" w:eastAsia="ru-RU"/>
        </w:rPr>
        <w:t>лиев</w:t>
      </w: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r w:rsidRPr="00B1665F">
        <w:rPr>
          <w:rFonts w:ascii="Times New Roman" w:eastAsia="Times New Roman" w:hAnsi="Times New Roman" w:cs="Times New Roman"/>
          <w:b/>
          <w:sz w:val="28"/>
          <w:szCs w:val="28"/>
          <w:lang w:val="kk-KZ" w:eastAsia="ru-RU"/>
        </w:rPr>
        <w:t xml:space="preserve">            </w:t>
      </w: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8E43D3" w:rsidRPr="008E43D3" w:rsidRDefault="00BF0540" w:rsidP="008E43D3">
      <w:pPr>
        <w:pStyle w:val="a5"/>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Конкурс комиссиясын </w:t>
      </w:r>
      <w:r w:rsidR="008E43D3" w:rsidRPr="008E43D3">
        <w:rPr>
          <w:rFonts w:ascii="Times New Roman" w:hAnsi="Times New Roman" w:cs="Times New Roman"/>
          <w:b/>
          <w:sz w:val="28"/>
          <w:szCs w:val="28"/>
          <w:lang w:val="kk-KZ" w:eastAsia="ru-RU"/>
        </w:rPr>
        <w:t xml:space="preserve"> </w:t>
      </w:r>
      <w:r>
        <w:rPr>
          <w:rFonts w:ascii="Times New Roman" w:hAnsi="Times New Roman" w:cs="Times New Roman"/>
          <w:b/>
          <w:sz w:val="28"/>
          <w:szCs w:val="28"/>
          <w:lang w:val="kk-KZ" w:eastAsia="ru-RU"/>
        </w:rPr>
        <w:t xml:space="preserve">құру </w:t>
      </w:r>
      <w:r w:rsidR="008E43D3" w:rsidRPr="008E43D3">
        <w:rPr>
          <w:rFonts w:ascii="Times New Roman" w:hAnsi="Times New Roman" w:cs="Times New Roman"/>
          <w:b/>
          <w:sz w:val="28"/>
          <w:szCs w:val="28"/>
          <w:lang w:val="kk-KZ" w:eastAsia="ru-RU"/>
        </w:rPr>
        <w:t>туралы</w:t>
      </w:r>
    </w:p>
    <w:p w:rsidR="00074C91" w:rsidRPr="008E43D3" w:rsidRDefault="00074C91" w:rsidP="008E43D3">
      <w:pPr>
        <w:pStyle w:val="a5"/>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8E43D3" w:rsidRDefault="008E43D3" w:rsidP="008E43D3">
      <w:pPr>
        <w:pStyle w:val="a5"/>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w:t>
      </w:r>
      <w:r w:rsidRPr="008E43D3">
        <w:rPr>
          <w:rFonts w:ascii="Times New Roman" w:hAnsi="Times New Roman" w:cs="Times New Roman"/>
          <w:sz w:val="28"/>
          <w:szCs w:val="28"/>
          <w:lang w:val="kk-KZ" w:eastAsia="ru-RU"/>
        </w:rPr>
        <w:t>Баланың құқықтарын қорғау жөніндегі функцияларды жүзеге асыратын ұйымдардың тауарлары мен қызметтерін сатып алу қағидаларын бекітуге сәйкес Қазақстан Республикасы Білім және ғылым министрінің 2016 жылғы 30 маусымдағы No 412 бұйрығы. Қазақстан Республикасы Әділет министрлігімен 2016 жылғы 9 қыркүйектегі</w:t>
      </w:r>
      <w:r>
        <w:rPr>
          <w:rFonts w:ascii="Times New Roman" w:hAnsi="Times New Roman" w:cs="Times New Roman"/>
          <w:sz w:val="28"/>
          <w:szCs w:val="28"/>
          <w:lang w:val="kk-KZ" w:eastAsia="ru-RU"/>
        </w:rPr>
        <w:t xml:space="preserve"> No 14223, </w:t>
      </w:r>
      <w:r w:rsidR="00074C91" w:rsidRPr="00B1665F">
        <w:rPr>
          <w:rFonts w:ascii="Times New Roman" w:eastAsia="Times New Roman" w:hAnsi="Times New Roman" w:cs="Times New Roman"/>
          <w:b/>
          <w:sz w:val="28"/>
          <w:szCs w:val="28"/>
          <w:lang w:val="kk-KZ" w:eastAsia="ru-RU"/>
        </w:rPr>
        <w:t>БҰЙЫРАМЫН:</w:t>
      </w:r>
    </w:p>
    <w:p w:rsidR="00CE4F6D" w:rsidRPr="00CE4F6D" w:rsidRDefault="00CE4F6D" w:rsidP="00CE4F6D">
      <w:pPr>
        <w:pStyle w:val="a5"/>
        <w:numPr>
          <w:ilvl w:val="0"/>
          <w:numId w:val="3"/>
        </w:numPr>
        <w:rPr>
          <w:rStyle w:val="y2iqfc"/>
          <w:rFonts w:ascii="Times New Roman" w:hAnsi="Times New Roman" w:cs="Times New Roman"/>
          <w:sz w:val="28"/>
          <w:szCs w:val="28"/>
          <w:lang w:val="kk-KZ"/>
        </w:rPr>
      </w:pPr>
      <w:r w:rsidRPr="00CE4F6D">
        <w:rPr>
          <w:rStyle w:val="y2iqfc"/>
          <w:rFonts w:ascii="Times New Roman" w:hAnsi="Times New Roman" w:cs="Times New Roman"/>
          <w:color w:val="1F1F1F"/>
          <w:sz w:val="28"/>
          <w:szCs w:val="28"/>
          <w:lang w:val="kk-KZ"/>
        </w:rPr>
        <w:t>Қызмет көрсету (ағымдық жөндеу және құбырларды ауыстыру бойынша қызметтер) бойынша өнім берушіні таңдау үшін мынадай құрам</w:t>
      </w:r>
      <w:r>
        <w:rPr>
          <w:rStyle w:val="y2iqfc"/>
          <w:rFonts w:ascii="Times New Roman" w:hAnsi="Times New Roman" w:cs="Times New Roman"/>
          <w:color w:val="1F1F1F"/>
          <w:sz w:val="28"/>
          <w:szCs w:val="28"/>
          <w:lang w:val="kk-KZ"/>
        </w:rPr>
        <w:t>да конкурстық комиссия құрылсын:</w:t>
      </w:r>
    </w:p>
    <w:p w:rsidR="00CE4F6D" w:rsidRDefault="00CE4F6D" w:rsidP="00CE4F6D">
      <w:pPr>
        <w:pStyle w:val="a6"/>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Комиссия төрағасы – Алиев М.М.  – директор;</w:t>
      </w:r>
    </w:p>
    <w:p w:rsidR="00CE4F6D" w:rsidRDefault="00CE4F6D" w:rsidP="00CE4F6D">
      <w:pPr>
        <w:pStyle w:val="a6"/>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Комиссия мүшелері:</w:t>
      </w:r>
    </w:p>
    <w:p w:rsidR="00CE4F6D" w:rsidRDefault="00CE4F6D"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Комиссия төрағасының орынбасары Директордың  шаруашылық жөніндегі орынбасары – Амирханов Е.;</w:t>
      </w:r>
    </w:p>
    <w:p w:rsidR="00CE4F6D" w:rsidRDefault="00CE4F6D"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ҚТҚ инжинері – Нургожаев Б.И.;</w:t>
      </w:r>
    </w:p>
    <w:p w:rsidR="00CE4F6D" w:rsidRDefault="00CE4F6D"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Орталықтың сантехнигі – Ахметжанов М.Г.;</w:t>
      </w:r>
    </w:p>
    <w:p w:rsidR="008E43D3" w:rsidRPr="00CE4F6D" w:rsidRDefault="00CE4F6D"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Комиссия хатшысы шаруашылық қоймасының меңгерушісі – Серік</w:t>
      </w:r>
      <w:r w:rsidR="006E047F">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Е.С.</w:t>
      </w:r>
    </w:p>
    <w:p w:rsidR="00CE4F6D" w:rsidRPr="00CE4F6D" w:rsidRDefault="00CE4F6D" w:rsidP="00CE4F6D">
      <w:pPr>
        <w:pStyle w:val="a5"/>
        <w:numPr>
          <w:ilvl w:val="0"/>
          <w:numId w:val="3"/>
        </w:numPr>
        <w:rPr>
          <w:rFonts w:ascii="Times New Roman" w:hAnsi="Times New Roman" w:cs="Times New Roman"/>
          <w:sz w:val="28"/>
          <w:szCs w:val="28"/>
          <w:lang w:val="kk-KZ" w:eastAsia="ru-RU"/>
        </w:rPr>
      </w:pPr>
      <w:r w:rsidRPr="00CE4F6D">
        <w:rPr>
          <w:rStyle w:val="y2iqfc"/>
          <w:rFonts w:ascii="Times New Roman" w:hAnsi="Times New Roman" w:cs="Times New Roman"/>
          <w:color w:val="1F1F1F"/>
          <w:sz w:val="28"/>
          <w:szCs w:val="28"/>
          <w:lang w:val="kk-KZ"/>
        </w:rPr>
        <w:t>Конкурс комиссиясы өз қызметін қызметтерді көрсету шарты жасалған күні тоқтатады</w:t>
      </w:r>
      <w:r>
        <w:rPr>
          <w:rFonts w:ascii="Times New Roman" w:eastAsia="Times New Roman" w:hAnsi="Times New Roman" w:cs="Times New Roman"/>
          <w:sz w:val="28"/>
          <w:szCs w:val="28"/>
          <w:lang w:val="kk-KZ" w:eastAsia="ru-RU"/>
        </w:rPr>
        <w:t>.</w:t>
      </w:r>
    </w:p>
    <w:p w:rsidR="00074C91" w:rsidRPr="00FD6594" w:rsidRDefault="00CE4F6D" w:rsidP="00CE4F6D">
      <w:pPr>
        <w:pStyle w:val="a5"/>
        <w:numPr>
          <w:ilvl w:val="0"/>
          <w:numId w:val="3"/>
        </w:numPr>
        <w:rPr>
          <w:rFonts w:ascii="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Бұйры</w:t>
      </w:r>
      <w:r w:rsidR="00074C91" w:rsidRPr="00FD6594">
        <w:rPr>
          <w:rFonts w:ascii="Times New Roman" w:eastAsia="Times New Roman" w:hAnsi="Times New Roman" w:cs="Times New Roman"/>
          <w:sz w:val="28"/>
          <w:szCs w:val="28"/>
          <w:lang w:val="kk-KZ" w:eastAsia="ru-RU"/>
        </w:rPr>
        <w:t>қтың орындалуын бақылау</w:t>
      </w:r>
      <w:r>
        <w:rPr>
          <w:rFonts w:ascii="Times New Roman" w:eastAsia="Times New Roman" w:hAnsi="Times New Roman" w:cs="Times New Roman"/>
          <w:sz w:val="28"/>
          <w:szCs w:val="28"/>
          <w:lang w:val="kk-KZ" w:eastAsia="ru-RU"/>
        </w:rPr>
        <w:t>ды өзіме қалдырамын</w:t>
      </w:r>
      <w:r w:rsidR="00074C91" w:rsidRPr="00FD6594">
        <w:rPr>
          <w:rFonts w:ascii="Times New Roman" w:eastAsia="Times New Roman" w:hAnsi="Times New Roman" w:cs="Times New Roman"/>
          <w:sz w:val="28"/>
          <w:szCs w:val="28"/>
          <w:lang w:val="kk-KZ" w:eastAsia="ru-RU"/>
        </w:rPr>
        <w:t>.</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Директор</w:t>
      </w:r>
      <w:r w:rsidR="00205AF2">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b/>
          <w:sz w:val="28"/>
          <w:szCs w:val="28"/>
          <w:lang w:val="kk-KZ" w:eastAsia="ru-RU"/>
        </w:rPr>
        <w:t xml:space="preserve"> Алиев М.М.</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A7123C"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A7123C" w:rsidRDefault="00074C91" w:rsidP="00074C91">
      <w:pPr>
        <w:rPr>
          <w:lang w:val="kk-KZ"/>
        </w:rPr>
      </w:pPr>
    </w:p>
    <w:p w:rsidR="00F048D9" w:rsidRPr="00A7123C" w:rsidRDefault="00F048D9">
      <w:pPr>
        <w:rPr>
          <w:lang w:val="kk-KZ"/>
        </w:rPr>
      </w:pPr>
    </w:p>
    <w:sectPr w:rsidR="00F048D9" w:rsidRPr="00A7123C" w:rsidSect="00B1665F">
      <w:pgSz w:w="11906" w:h="16838" w:code="9"/>
      <w:pgMar w:top="1560" w:right="567"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E20F8"/>
    <w:multiLevelType w:val="hybridMultilevel"/>
    <w:tmpl w:val="35767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101267"/>
    <w:multiLevelType w:val="hybridMultilevel"/>
    <w:tmpl w:val="8D1A869A"/>
    <w:lvl w:ilvl="0" w:tplc="6358A990">
      <w:start w:val="1"/>
      <w:numFmt w:val="decimal"/>
      <w:lvlText w:val="%1."/>
      <w:lvlJc w:val="left"/>
      <w:pPr>
        <w:tabs>
          <w:tab w:val="num" w:pos="360"/>
        </w:tabs>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92A5AF7"/>
    <w:multiLevelType w:val="hybridMultilevel"/>
    <w:tmpl w:val="A09CE928"/>
    <w:lvl w:ilvl="0" w:tplc="AA26E25C">
      <w:start w:val="20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DC4039E"/>
    <w:multiLevelType w:val="hybridMultilevel"/>
    <w:tmpl w:val="35767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BE5782"/>
    <w:multiLevelType w:val="hybridMultilevel"/>
    <w:tmpl w:val="B2A0234E"/>
    <w:lvl w:ilvl="0" w:tplc="A2400DA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94"/>
    <w:rsid w:val="00074C91"/>
    <w:rsid w:val="00205AF2"/>
    <w:rsid w:val="0050493D"/>
    <w:rsid w:val="006E047F"/>
    <w:rsid w:val="008E43D3"/>
    <w:rsid w:val="00917DE5"/>
    <w:rsid w:val="00A7123C"/>
    <w:rsid w:val="00BF0540"/>
    <w:rsid w:val="00CE4F6D"/>
    <w:rsid w:val="00F048D9"/>
    <w:rsid w:val="00F30B94"/>
    <w:rsid w:val="00FD6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29731"/>
  <w15:chartTrackingRefBased/>
  <w15:docId w15:val="{DDD4FCC7-25E3-4A0C-A521-9E15672E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C91"/>
  </w:style>
  <w:style w:type="paragraph" w:styleId="1">
    <w:name w:val="heading 1"/>
    <w:basedOn w:val="a"/>
    <w:next w:val="a"/>
    <w:link w:val="10"/>
    <w:uiPriority w:val="9"/>
    <w:qFormat/>
    <w:rsid w:val="008E43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4C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74C91"/>
    <w:rPr>
      <w:rFonts w:ascii="Segoe UI" w:hAnsi="Segoe UI" w:cs="Segoe UI"/>
      <w:sz w:val="18"/>
      <w:szCs w:val="18"/>
    </w:rPr>
  </w:style>
  <w:style w:type="paragraph" w:styleId="a5">
    <w:name w:val="No Spacing"/>
    <w:uiPriority w:val="1"/>
    <w:qFormat/>
    <w:rsid w:val="008E43D3"/>
    <w:pPr>
      <w:spacing w:after="0" w:line="240" w:lineRule="auto"/>
    </w:pPr>
  </w:style>
  <w:style w:type="character" w:customStyle="1" w:styleId="10">
    <w:name w:val="Заголовок 1 Знак"/>
    <w:basedOn w:val="a0"/>
    <w:link w:val="1"/>
    <w:uiPriority w:val="9"/>
    <w:rsid w:val="008E43D3"/>
    <w:rPr>
      <w:rFonts w:asciiTheme="majorHAnsi" w:eastAsiaTheme="majorEastAsia" w:hAnsiTheme="majorHAnsi" w:cstheme="majorBidi"/>
      <w:color w:val="2E74B5" w:themeColor="accent1" w:themeShade="BF"/>
      <w:sz w:val="32"/>
      <w:szCs w:val="32"/>
    </w:rPr>
  </w:style>
  <w:style w:type="paragraph" w:styleId="HTML">
    <w:name w:val="HTML Preformatted"/>
    <w:basedOn w:val="a"/>
    <w:link w:val="HTML0"/>
    <w:uiPriority w:val="99"/>
    <w:semiHidden/>
    <w:unhideWhenUsed/>
    <w:rsid w:val="008E4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E43D3"/>
    <w:rPr>
      <w:rFonts w:ascii="Courier New" w:eastAsia="Times New Roman" w:hAnsi="Courier New" w:cs="Courier New"/>
      <w:sz w:val="20"/>
      <w:szCs w:val="20"/>
      <w:lang w:eastAsia="ru-RU"/>
    </w:rPr>
  </w:style>
  <w:style w:type="character" w:customStyle="1" w:styleId="y2iqfc">
    <w:name w:val="y2iqfc"/>
    <w:basedOn w:val="a0"/>
    <w:rsid w:val="008E43D3"/>
  </w:style>
  <w:style w:type="paragraph" w:styleId="a6">
    <w:name w:val="List Paragraph"/>
    <w:basedOn w:val="a"/>
    <w:uiPriority w:val="34"/>
    <w:qFormat/>
    <w:rsid w:val="008E4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436256">
      <w:bodyDiv w:val="1"/>
      <w:marLeft w:val="0"/>
      <w:marRight w:val="0"/>
      <w:marTop w:val="0"/>
      <w:marBottom w:val="0"/>
      <w:divBdr>
        <w:top w:val="none" w:sz="0" w:space="0" w:color="auto"/>
        <w:left w:val="none" w:sz="0" w:space="0" w:color="auto"/>
        <w:bottom w:val="none" w:sz="0" w:space="0" w:color="auto"/>
        <w:right w:val="none" w:sz="0" w:space="0" w:color="auto"/>
      </w:divBdr>
    </w:div>
    <w:div w:id="618609037">
      <w:bodyDiv w:val="1"/>
      <w:marLeft w:val="0"/>
      <w:marRight w:val="0"/>
      <w:marTop w:val="0"/>
      <w:marBottom w:val="0"/>
      <w:divBdr>
        <w:top w:val="none" w:sz="0" w:space="0" w:color="auto"/>
        <w:left w:val="none" w:sz="0" w:space="0" w:color="auto"/>
        <w:bottom w:val="none" w:sz="0" w:space="0" w:color="auto"/>
        <w:right w:val="none" w:sz="0" w:space="0" w:color="auto"/>
      </w:divBdr>
    </w:div>
    <w:div w:id="1421944636">
      <w:bodyDiv w:val="1"/>
      <w:marLeft w:val="0"/>
      <w:marRight w:val="0"/>
      <w:marTop w:val="0"/>
      <w:marBottom w:val="0"/>
      <w:divBdr>
        <w:top w:val="none" w:sz="0" w:space="0" w:color="auto"/>
        <w:left w:val="none" w:sz="0" w:space="0" w:color="auto"/>
        <w:bottom w:val="none" w:sz="0" w:space="0" w:color="auto"/>
        <w:right w:val="none" w:sz="0" w:space="0" w:color="auto"/>
      </w:divBdr>
    </w:div>
    <w:div w:id="1538078585">
      <w:bodyDiv w:val="1"/>
      <w:marLeft w:val="0"/>
      <w:marRight w:val="0"/>
      <w:marTop w:val="0"/>
      <w:marBottom w:val="0"/>
      <w:divBdr>
        <w:top w:val="none" w:sz="0" w:space="0" w:color="auto"/>
        <w:left w:val="none" w:sz="0" w:space="0" w:color="auto"/>
        <w:bottom w:val="none" w:sz="0" w:space="0" w:color="auto"/>
        <w:right w:val="none" w:sz="0" w:space="0" w:color="auto"/>
      </w:divBdr>
    </w:div>
    <w:div w:id="1546258997">
      <w:bodyDiv w:val="1"/>
      <w:marLeft w:val="0"/>
      <w:marRight w:val="0"/>
      <w:marTop w:val="0"/>
      <w:marBottom w:val="0"/>
      <w:divBdr>
        <w:top w:val="none" w:sz="0" w:space="0" w:color="auto"/>
        <w:left w:val="none" w:sz="0" w:space="0" w:color="auto"/>
        <w:bottom w:val="none" w:sz="0" w:space="0" w:color="auto"/>
        <w:right w:val="none" w:sz="0" w:space="0" w:color="auto"/>
      </w:divBdr>
    </w:div>
    <w:div w:id="1704205545">
      <w:bodyDiv w:val="1"/>
      <w:marLeft w:val="0"/>
      <w:marRight w:val="0"/>
      <w:marTop w:val="0"/>
      <w:marBottom w:val="0"/>
      <w:divBdr>
        <w:top w:val="none" w:sz="0" w:space="0" w:color="auto"/>
        <w:left w:val="none" w:sz="0" w:space="0" w:color="auto"/>
        <w:bottom w:val="none" w:sz="0" w:space="0" w:color="auto"/>
        <w:right w:val="none" w:sz="0" w:space="0" w:color="auto"/>
      </w:divBdr>
    </w:div>
    <w:div w:id="1803957012">
      <w:bodyDiv w:val="1"/>
      <w:marLeft w:val="0"/>
      <w:marRight w:val="0"/>
      <w:marTop w:val="0"/>
      <w:marBottom w:val="0"/>
      <w:divBdr>
        <w:top w:val="none" w:sz="0" w:space="0" w:color="auto"/>
        <w:left w:val="none" w:sz="0" w:space="0" w:color="auto"/>
        <w:bottom w:val="none" w:sz="0" w:space="0" w:color="auto"/>
        <w:right w:val="none" w:sz="0" w:space="0" w:color="auto"/>
      </w:divBdr>
    </w:div>
    <w:div w:id="192160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312</Words>
  <Characters>1782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dc:creator>
  <cp:keywords/>
  <dc:description/>
  <cp:lastModifiedBy>Elvira</cp:lastModifiedBy>
  <cp:revision>7</cp:revision>
  <cp:lastPrinted>2024-09-19T12:05:00Z</cp:lastPrinted>
  <dcterms:created xsi:type="dcterms:W3CDTF">2024-02-26T11:55:00Z</dcterms:created>
  <dcterms:modified xsi:type="dcterms:W3CDTF">2024-09-19T12:05:00Z</dcterms:modified>
</cp:coreProperties>
</file>